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3AB" w:rsidRDefault="006E73AB" w:rsidP="00B17630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2D57ED" w:rsidRPr="00D062CC" w:rsidRDefault="00197808" w:rsidP="00B17630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模型</w:t>
      </w:r>
      <w:r w:rsidR="009B6B5B">
        <w:rPr>
          <w:rFonts w:asciiTheme="minorEastAsia" w:hAnsiTheme="minorEastAsia" w:hint="eastAsia"/>
          <w:b/>
          <w:sz w:val="32"/>
          <w:szCs w:val="32"/>
        </w:rPr>
        <w:t>法线</w:t>
      </w:r>
      <w:r w:rsidR="00B17630" w:rsidRPr="00D062CC">
        <w:rPr>
          <w:rFonts w:asciiTheme="minorEastAsia" w:hAnsiTheme="minorEastAsia" w:hint="eastAsia"/>
          <w:b/>
          <w:sz w:val="32"/>
          <w:szCs w:val="32"/>
        </w:rPr>
        <w:t>制作流程</w:t>
      </w:r>
    </w:p>
    <w:p w:rsidR="00B17630" w:rsidRPr="00D062CC" w:rsidRDefault="00B17630" w:rsidP="00B17630">
      <w:pPr>
        <w:jc w:val="left"/>
        <w:rPr>
          <w:rFonts w:asciiTheme="minorEastAsia" w:hAnsiTheme="minorEastAsia"/>
          <w:b/>
          <w:szCs w:val="21"/>
        </w:rPr>
      </w:pPr>
    </w:p>
    <w:p w:rsidR="00B17630" w:rsidRPr="00D062CC" w:rsidRDefault="00B17630" w:rsidP="00997FFB">
      <w:pPr>
        <w:pStyle w:val="a9"/>
        <w:ind w:left="360" w:firstLineChars="0" w:firstLine="0"/>
        <w:jc w:val="left"/>
        <w:rPr>
          <w:rFonts w:asciiTheme="minorEastAsia" w:hAnsiTheme="minorEastAsia"/>
          <w:b/>
          <w:sz w:val="28"/>
          <w:szCs w:val="28"/>
        </w:rPr>
      </w:pPr>
    </w:p>
    <w:p w:rsidR="00884328" w:rsidRPr="00D062CC" w:rsidRDefault="00F85EC8" w:rsidP="00884328">
      <w:pPr>
        <w:pStyle w:val="a9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基本要求</w:t>
      </w:r>
    </w:p>
    <w:p w:rsidR="009E53BF" w:rsidRDefault="00F85EC8" w:rsidP="00486F9E">
      <w:pPr>
        <w:pStyle w:val="a9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 w:rsidRPr="00F85EC8">
        <w:rPr>
          <w:rFonts w:asciiTheme="minorEastAsia" w:hAnsiTheme="minorEastAsia" w:hint="eastAsia"/>
          <w:b/>
          <w:szCs w:val="21"/>
        </w:rPr>
        <w:t>软件要求</w:t>
      </w:r>
      <w:r>
        <w:rPr>
          <w:rFonts w:asciiTheme="minorEastAsia" w:hAnsiTheme="minorEastAsia"/>
          <w:szCs w:val="21"/>
        </w:rPr>
        <w:t>—3DS</w:t>
      </w:r>
      <w:r>
        <w:rPr>
          <w:rFonts w:asciiTheme="minorEastAsia" w:hAnsiTheme="minorEastAsia" w:hint="eastAsia"/>
          <w:szCs w:val="21"/>
        </w:rPr>
        <w:t>max</w:t>
      </w:r>
      <w:r>
        <w:rPr>
          <w:rFonts w:asciiTheme="minorEastAsia" w:hAnsiTheme="minorEastAsia"/>
          <w:szCs w:val="21"/>
        </w:rPr>
        <w:t>2016</w:t>
      </w:r>
      <w:r>
        <w:rPr>
          <w:rFonts w:asciiTheme="minorEastAsia" w:hAnsiTheme="minorEastAsia" w:hint="eastAsia"/>
          <w:szCs w:val="21"/>
        </w:rPr>
        <w:t>版本</w:t>
      </w:r>
    </w:p>
    <w:p w:rsidR="009E53BF" w:rsidRDefault="009E53BF" w:rsidP="009E53BF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</w:p>
    <w:p w:rsidR="00F85EC8" w:rsidRDefault="00F85EC8" w:rsidP="009E53BF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80AB3BB" wp14:editId="7736F655">
            <wp:extent cx="3048000" cy="1913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091" cy="201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37" w:rsidRDefault="00ED1037" w:rsidP="00ED1037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</w:p>
    <w:p w:rsidR="00486F9E" w:rsidRDefault="00F85EC8" w:rsidP="00ED1037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--ZBrush</w:t>
      </w:r>
      <w:r>
        <w:rPr>
          <w:rFonts w:asciiTheme="minorEastAsia" w:hAnsiTheme="minorEastAsia"/>
          <w:szCs w:val="21"/>
        </w:rPr>
        <w:t>2018</w:t>
      </w:r>
      <w:r>
        <w:rPr>
          <w:rFonts w:asciiTheme="minorEastAsia" w:hAnsiTheme="minorEastAsia" w:hint="eastAsia"/>
          <w:szCs w:val="21"/>
        </w:rPr>
        <w:t>版本以下</w:t>
      </w:r>
    </w:p>
    <w:p w:rsidR="00ED1037" w:rsidRPr="00D062CC" w:rsidRDefault="00ED1037" w:rsidP="00ED1037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</w:p>
    <w:p w:rsidR="00997FFB" w:rsidRDefault="00F85EC8" w:rsidP="00486F9E">
      <w:pPr>
        <w:pStyle w:val="a9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 w:rsidRPr="00F85EC8">
        <w:rPr>
          <w:rFonts w:asciiTheme="minorEastAsia" w:hAnsiTheme="minorEastAsia" w:hint="eastAsia"/>
          <w:b/>
          <w:szCs w:val="21"/>
        </w:rPr>
        <w:t>单位设置</w:t>
      </w:r>
      <w:r w:rsidRPr="00F85EC8">
        <w:rPr>
          <w:rFonts w:asciiTheme="minorEastAsia" w:hAnsiTheme="minorEastAsia"/>
          <w:b/>
          <w:szCs w:val="21"/>
        </w:rPr>
        <w:t xml:space="preserve"> </w:t>
      </w:r>
      <w:r w:rsidR="00997FFB">
        <w:rPr>
          <w:rFonts w:asciiTheme="minorEastAsia" w:hAnsiTheme="minorEastAsia"/>
          <w:b/>
          <w:szCs w:val="21"/>
        </w:rPr>
        <w:t xml:space="preserve">  </w:t>
      </w:r>
      <w:r w:rsidR="00997FFB" w:rsidRPr="00997FFB">
        <w:rPr>
          <w:rFonts w:asciiTheme="minorEastAsia" w:hAnsiTheme="minorEastAsia" w:hint="eastAsia"/>
          <w:szCs w:val="21"/>
        </w:rPr>
        <w:t>--系统尺寸设置：厘米</w:t>
      </w:r>
    </w:p>
    <w:p w:rsidR="009E53BF" w:rsidRPr="00997FFB" w:rsidRDefault="009E53BF" w:rsidP="009E53BF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</w:p>
    <w:p w:rsidR="00997FFB" w:rsidRDefault="00997FFB" w:rsidP="00997FFB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  <w:r w:rsidRPr="00997FFB">
        <w:rPr>
          <w:rFonts w:asciiTheme="minorEastAsia" w:hAnsiTheme="minorEastAsia" w:hint="eastAsia"/>
          <w:szCs w:val="21"/>
        </w:rPr>
        <w:t xml:space="preserve">           --显示单位设置：厘米</w:t>
      </w:r>
    </w:p>
    <w:p w:rsidR="009E53BF" w:rsidRDefault="009E53BF" w:rsidP="00997FFB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</w:p>
    <w:p w:rsidR="00486F9E" w:rsidRPr="00ED1037" w:rsidRDefault="00997FFB" w:rsidP="00ED1037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A4B4948" wp14:editId="46F0CAFD">
            <wp:extent cx="3019425" cy="219240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1187" cy="23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37" w:rsidRPr="009E53BF" w:rsidRDefault="00997FFB" w:rsidP="009E53BF">
      <w:pPr>
        <w:pStyle w:val="a9"/>
        <w:ind w:left="36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997FFB">
        <w:rPr>
          <w:rFonts w:asciiTheme="minorEastAsia" w:hAnsiTheme="minorEastAsia" w:hint="eastAsia"/>
          <w:b/>
          <w:sz w:val="28"/>
          <w:szCs w:val="28"/>
        </w:rPr>
        <w:t>制作流程：</w:t>
      </w:r>
      <w:r>
        <w:rPr>
          <w:rFonts w:asciiTheme="minorEastAsia" w:hAnsiTheme="minorEastAsia" w:hint="eastAsia"/>
          <w:sz w:val="28"/>
          <w:szCs w:val="28"/>
        </w:rPr>
        <w:t>审视需求</w:t>
      </w:r>
      <w:r>
        <w:rPr>
          <mc:AlternateContent>
            <mc:Choice Requires="w16se">
              <w:rFonts w:asciiTheme="minorEastAsia" w:hAnsiTheme="min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Theme="minorEastAsia" w:hAnsiTheme="minorEastAsia" w:hint="eastAsia"/>
          <w:sz w:val="28"/>
          <w:szCs w:val="28"/>
        </w:rPr>
        <w:t>中模</w:t>
      </w:r>
      <w:r>
        <w:rPr>
          <mc:AlternateContent>
            <mc:Choice Requires="w16se">
              <w:rFonts w:asciiTheme="minorEastAsia" w:hAnsiTheme="min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Theme="minorEastAsia" w:hAnsiTheme="minorEastAsia" w:hint="eastAsia"/>
          <w:sz w:val="28"/>
          <w:szCs w:val="28"/>
        </w:rPr>
        <w:t>高模</w:t>
      </w:r>
      <w:r>
        <w:rPr>
          <mc:AlternateContent>
            <mc:Choice Requires="w16se">
              <w:rFonts w:asciiTheme="minorEastAsia" w:hAnsiTheme="min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Theme="minorEastAsia" w:hAnsiTheme="minorEastAsia" w:hint="eastAsia"/>
          <w:sz w:val="28"/>
          <w:szCs w:val="28"/>
        </w:rPr>
        <w:t>低模</w:t>
      </w:r>
      <w:r>
        <w:rPr>
          <mc:AlternateContent>
            <mc:Choice Requires="w16se">
              <w:rFonts w:asciiTheme="minorEastAsia" w:hAnsiTheme="min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Theme="minorEastAsia" w:hAnsiTheme="minorEastAsia"/>
          <w:sz w:val="28"/>
          <w:szCs w:val="28"/>
        </w:rPr>
        <w:t>UV</w:t>
      </w:r>
      <w:r>
        <w:rPr>
          <mc:AlternateContent>
            <mc:Choice Requires="w16se">
              <w:rFonts w:asciiTheme="minorEastAsia" w:hAnsiTheme="min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Theme="minorEastAsia" w:hAnsiTheme="minorEastAsia" w:hint="eastAsia"/>
          <w:sz w:val="28"/>
          <w:szCs w:val="28"/>
        </w:rPr>
        <w:t>法线贴图</w:t>
      </w:r>
      <w:r>
        <w:rPr>
          <mc:AlternateContent>
            <mc:Choice Requires="w16se">
              <w:rFonts w:asciiTheme="minorEastAsia" w:hAnsiTheme="min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Theme="minorEastAsia" w:hAnsiTheme="minorEastAsia" w:hint="eastAsia"/>
          <w:sz w:val="28"/>
          <w:szCs w:val="28"/>
        </w:rPr>
        <w:t>颜色贴图</w:t>
      </w:r>
      <w:r>
        <w:rPr>
          <mc:AlternateContent>
            <mc:Choice Requires="w16se">
              <w:rFonts w:asciiTheme="minorEastAsia" w:hAnsiTheme="min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893FDD">
        <w:rPr>
          <w:rFonts w:asciiTheme="minorEastAsia" w:hAnsiTheme="minorEastAsia" w:hint="eastAsia"/>
          <w:sz w:val="28"/>
          <w:szCs w:val="28"/>
        </w:rPr>
        <w:t>高光</w:t>
      </w:r>
      <w:r w:rsidR="003332BA">
        <w:rPr>
          <w:rFonts w:asciiTheme="minorEastAsia" w:hAnsiTheme="minorEastAsia" w:hint="eastAsia"/>
          <w:sz w:val="28"/>
          <w:szCs w:val="28"/>
        </w:rPr>
        <w:t>Mask</w:t>
      </w:r>
      <w:r w:rsidR="00893FDD">
        <w:rPr>
          <w:rFonts w:asciiTheme="minorEastAsia" w:hAnsiTheme="minorEastAsia" w:hint="eastAsia"/>
          <w:sz w:val="28"/>
          <w:szCs w:val="28"/>
        </w:rPr>
        <w:t>贴图</w:t>
      </w:r>
      <w:r w:rsidR="00893FDD">
        <w:rPr>
          <mc:AlternateContent>
            <mc:Choice Requires="w16se">
              <w:rFonts w:asciiTheme="minorEastAsia" w:hAnsiTheme="min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F32347">
        <w:rPr>
          <w:rFonts w:asciiTheme="minorEastAsia" w:hAnsiTheme="minorEastAsia" w:hint="eastAsia"/>
          <w:sz w:val="28"/>
          <w:szCs w:val="28"/>
        </w:rPr>
        <w:t>在编辑器里调整效果达到要求</w:t>
      </w:r>
    </w:p>
    <w:p w:rsidR="001D2ABD" w:rsidRPr="00D062CC" w:rsidRDefault="00ED1037" w:rsidP="00884328">
      <w:pPr>
        <w:pStyle w:val="a9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高模制作规范</w:t>
      </w:r>
    </w:p>
    <w:p w:rsidR="00ED1037" w:rsidRPr="00D062CC" w:rsidRDefault="00ED1037" w:rsidP="00ED1037">
      <w:pPr>
        <w:pStyle w:val="a9"/>
        <w:ind w:left="360" w:firstLineChars="0" w:firstLine="0"/>
        <w:jc w:val="left"/>
        <w:rPr>
          <w:rFonts w:asciiTheme="minorEastAsia" w:hAnsiTheme="minorEastAsia"/>
          <w:szCs w:val="21"/>
        </w:rPr>
      </w:pPr>
      <w:r w:rsidRPr="00D062CC">
        <w:rPr>
          <w:rFonts w:asciiTheme="minorEastAsia" w:hAnsiTheme="minorEastAsia" w:hint="eastAsia"/>
          <w:b/>
          <w:szCs w:val="21"/>
        </w:rPr>
        <w:t>1．剪影</w:t>
      </w:r>
      <w:r>
        <w:rPr>
          <w:rFonts w:asciiTheme="minorEastAsia" w:hAnsiTheme="minorEastAsia" w:hint="eastAsia"/>
          <w:b/>
          <w:szCs w:val="21"/>
        </w:rPr>
        <w:t>的节奏</w:t>
      </w:r>
    </w:p>
    <w:p w:rsidR="00ED1037" w:rsidRDefault="00ED1037" w:rsidP="00ED1037">
      <w:pPr>
        <w:pStyle w:val="a9"/>
        <w:ind w:left="360" w:firstLineChars="0" w:firstLine="0"/>
        <w:jc w:val="left"/>
        <w:rPr>
          <w:rFonts w:asciiTheme="minorEastAsia" w:hAnsiTheme="minorEastAsia"/>
          <w:b/>
          <w:szCs w:val="21"/>
        </w:rPr>
      </w:pPr>
      <w:r w:rsidRPr="00D062CC">
        <w:rPr>
          <w:rFonts w:asciiTheme="minorEastAsia" w:hAnsiTheme="minorEastAsia" w:hint="eastAsia"/>
          <w:b/>
          <w:szCs w:val="21"/>
        </w:rPr>
        <w:t>2．细节上的疏密</w:t>
      </w:r>
      <w:r>
        <w:rPr>
          <w:rFonts w:asciiTheme="minorEastAsia" w:hAnsiTheme="minorEastAsia" w:hint="eastAsia"/>
          <w:b/>
          <w:szCs w:val="21"/>
        </w:rPr>
        <w:t>节奏感</w:t>
      </w:r>
    </w:p>
    <w:p w:rsidR="00E248E1" w:rsidRPr="00ED1037" w:rsidRDefault="00ED1037" w:rsidP="00ED1037">
      <w:pPr>
        <w:pStyle w:val="a9"/>
        <w:ind w:left="360" w:firstLineChars="0" w:firstLine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3</w:t>
      </w:r>
      <w:r w:rsidRPr="00D062CC">
        <w:rPr>
          <w:rFonts w:asciiTheme="minorEastAsia" w:hAnsiTheme="minorEastAsia" w:hint="eastAsia"/>
          <w:b/>
          <w:szCs w:val="21"/>
        </w:rPr>
        <w:t>．制作的时候有意的处理各种对比关系，保持和原画的设计初衷一致。</w:t>
      </w:r>
    </w:p>
    <w:p w:rsidR="009159E1" w:rsidRPr="00D062CC" w:rsidRDefault="009E53BF" w:rsidP="009159E1">
      <w:pPr>
        <w:pStyle w:val="a9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低模制作规范</w:t>
      </w:r>
      <w:r w:rsidR="009159E1" w:rsidRPr="00D062CC">
        <w:rPr>
          <w:rFonts w:asciiTheme="minorEastAsia" w:hAnsiTheme="minorEastAsia" w:hint="eastAsia"/>
          <w:b/>
          <w:sz w:val="28"/>
          <w:szCs w:val="28"/>
        </w:rPr>
        <w:t>。</w:t>
      </w:r>
    </w:p>
    <w:p w:rsidR="0047276D" w:rsidRDefault="00835EB0" w:rsidP="00835EB0">
      <w:pPr>
        <w:pStyle w:val="a9"/>
        <w:numPr>
          <w:ilvl w:val="0"/>
          <w:numId w:val="6"/>
        </w:numPr>
        <w:ind w:firstLineChars="0"/>
        <w:jc w:val="left"/>
        <w:rPr>
          <w:rFonts w:asciiTheme="minorEastAsia" w:hAnsiTheme="minorEastAsia"/>
          <w:szCs w:val="21"/>
        </w:rPr>
      </w:pPr>
      <w:r w:rsidRPr="00D062CC">
        <w:rPr>
          <w:rFonts w:asciiTheme="minorEastAsia" w:hAnsiTheme="minorEastAsia" w:hint="eastAsia"/>
          <w:szCs w:val="21"/>
        </w:rPr>
        <w:t>保证低模布线合理，造型匀称，外形清晰。低模面数也有疏密分布的对比，腋部，肘部，手腕，膝盖，脚踝等关节和造型比较</w:t>
      </w:r>
      <w:r w:rsidR="00F16F8A">
        <w:rPr>
          <w:rFonts w:asciiTheme="minorEastAsia" w:hAnsiTheme="minorEastAsia" w:hint="eastAsia"/>
          <w:szCs w:val="21"/>
        </w:rPr>
        <w:t>丰富</w:t>
      </w:r>
      <w:r w:rsidRPr="00D062CC">
        <w:rPr>
          <w:rFonts w:asciiTheme="minorEastAsia" w:hAnsiTheme="minorEastAsia" w:hint="eastAsia"/>
          <w:szCs w:val="21"/>
        </w:rPr>
        <w:t>的地方</w:t>
      </w:r>
      <w:r w:rsidR="00F16F8A">
        <w:rPr>
          <w:rFonts w:asciiTheme="minorEastAsia" w:hAnsiTheme="minorEastAsia" w:hint="eastAsia"/>
          <w:szCs w:val="21"/>
        </w:rPr>
        <w:t>要</w:t>
      </w:r>
      <w:r w:rsidRPr="00D062CC">
        <w:rPr>
          <w:rFonts w:asciiTheme="minorEastAsia" w:hAnsiTheme="minorEastAsia" w:hint="eastAsia"/>
          <w:szCs w:val="21"/>
        </w:rPr>
        <w:t>分布更多的面数，</w:t>
      </w:r>
      <w:r w:rsidR="00F16F8A">
        <w:rPr>
          <w:rFonts w:asciiTheme="minorEastAsia" w:hAnsiTheme="minorEastAsia" w:hint="eastAsia"/>
          <w:szCs w:val="21"/>
        </w:rPr>
        <w:t>从</w:t>
      </w:r>
      <w:r w:rsidRPr="00D062CC">
        <w:rPr>
          <w:rFonts w:asciiTheme="minorEastAsia" w:hAnsiTheme="minorEastAsia" w:hint="eastAsia"/>
          <w:szCs w:val="21"/>
        </w:rPr>
        <w:t>面数多到少的地方是渐变过度的</w:t>
      </w:r>
      <w:r w:rsidR="00F16F8A">
        <w:rPr>
          <w:rFonts w:asciiTheme="minorEastAsia" w:hAnsiTheme="minorEastAsia" w:hint="eastAsia"/>
          <w:szCs w:val="21"/>
        </w:rPr>
        <w:t>，</w:t>
      </w:r>
      <w:r w:rsidRPr="00D062CC">
        <w:rPr>
          <w:rFonts w:asciiTheme="minorEastAsia" w:hAnsiTheme="minorEastAsia" w:hint="eastAsia"/>
          <w:szCs w:val="21"/>
        </w:rPr>
        <w:t>逐渐变少。</w:t>
      </w:r>
    </w:p>
    <w:p w:rsidR="00E408D2" w:rsidRDefault="00E408D2" w:rsidP="00835EB0">
      <w:pPr>
        <w:pStyle w:val="a9"/>
        <w:numPr>
          <w:ilvl w:val="0"/>
          <w:numId w:val="6"/>
        </w:numPr>
        <w:ind w:firstLineChars="0"/>
        <w:jc w:val="left"/>
        <w:rPr>
          <w:rFonts w:asciiTheme="minorEastAsia" w:hAnsiTheme="minorEastAsia"/>
          <w:szCs w:val="21"/>
        </w:rPr>
      </w:pPr>
      <w:r w:rsidRPr="00D062CC">
        <w:rPr>
          <w:rFonts w:asciiTheme="minorEastAsia" w:hAnsiTheme="minorEastAsia" w:hint="eastAsia"/>
          <w:szCs w:val="21"/>
        </w:rPr>
        <w:t>有些四边面摆放的不是很正，其中的一个点和其他的三个点不在一个平面上，这种情况就要按着最好包裹高模的的要求做成两个三角面，避免在导出的时候四边面切线方向变化，导致低模和高模匹配的不好。</w:t>
      </w:r>
    </w:p>
    <w:p w:rsidR="00E408D2" w:rsidRDefault="00E408D2" w:rsidP="00E408D2">
      <w:pPr>
        <w:pStyle w:val="a9"/>
        <w:numPr>
          <w:ilvl w:val="0"/>
          <w:numId w:val="6"/>
        </w:numPr>
        <w:ind w:firstLineChars="0"/>
        <w:jc w:val="left"/>
        <w:rPr>
          <w:rFonts w:asciiTheme="minorEastAsia" w:hAnsiTheme="minorEastAsia"/>
          <w:szCs w:val="21"/>
        </w:rPr>
      </w:pPr>
      <w:r w:rsidRPr="00E408D2">
        <w:rPr>
          <w:rFonts w:asciiTheme="minorEastAsia" w:hAnsiTheme="minorEastAsia" w:hint="eastAsia"/>
          <w:szCs w:val="21"/>
        </w:rPr>
        <w:t>模型的布线走向上请尽力保证四边面的变形不要过大。</w:t>
      </w:r>
    </w:p>
    <w:p w:rsidR="004951DA" w:rsidRDefault="004951DA" w:rsidP="004951DA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AB8EA51" wp14:editId="530225B4">
            <wp:extent cx="4447546" cy="2295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566" cy="230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DA" w:rsidRDefault="004951DA" w:rsidP="004951DA">
      <w:pPr>
        <w:pStyle w:val="a9"/>
        <w:ind w:left="108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74BDA9A" wp14:editId="6AE6868B">
            <wp:extent cx="4447540" cy="306605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0470" cy="30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DA" w:rsidRPr="004951DA" w:rsidRDefault="004951DA" w:rsidP="004951DA">
      <w:pPr>
        <w:pStyle w:val="a9"/>
        <w:numPr>
          <w:ilvl w:val="0"/>
          <w:numId w:val="6"/>
        </w:numPr>
        <w:ind w:firstLineChars="0"/>
        <w:jc w:val="left"/>
        <w:rPr>
          <w:rFonts w:asciiTheme="minorEastAsia" w:hAnsiTheme="minorEastAsia"/>
          <w:szCs w:val="21"/>
        </w:rPr>
      </w:pPr>
      <w:r w:rsidRPr="004951DA">
        <w:rPr>
          <w:rFonts w:asciiTheme="minorEastAsia" w:hAnsiTheme="minorEastAsia" w:hint="eastAsia"/>
          <w:szCs w:val="21"/>
        </w:rPr>
        <w:t>关于肢体初始姿态绑定，当有复杂的动画时，最好去除 pose，利于骨骼绑定和动画 pose 制作。</w:t>
      </w:r>
    </w:p>
    <w:p w:rsidR="004951DA" w:rsidRPr="004951DA" w:rsidRDefault="004951DA" w:rsidP="004951DA">
      <w:pPr>
        <w:jc w:val="left"/>
        <w:rPr>
          <w:rFonts w:asciiTheme="minorEastAsia" w:hAnsiTheme="minorEastAsia"/>
          <w:szCs w:val="21"/>
        </w:rPr>
      </w:pPr>
    </w:p>
    <w:p w:rsidR="009159E1" w:rsidRDefault="00893FDD" w:rsidP="00DE16DE">
      <w:pPr>
        <w:pStyle w:val="a9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光滑组设置</w:t>
      </w:r>
      <w:r w:rsidR="009E53BF">
        <w:rPr>
          <w:rFonts w:asciiTheme="minorEastAsia" w:hAnsiTheme="minorEastAsia" w:hint="eastAsia"/>
          <w:b/>
          <w:sz w:val="28"/>
          <w:szCs w:val="28"/>
        </w:rPr>
        <w:t>规范</w:t>
      </w:r>
    </w:p>
    <w:p w:rsidR="00893FDD" w:rsidRPr="00893FDD" w:rsidRDefault="00893FDD" w:rsidP="00893FDD">
      <w:pPr>
        <w:pStyle w:val="a9"/>
        <w:ind w:left="360" w:firstLineChars="0" w:firstLine="0"/>
        <w:jc w:val="left"/>
        <w:rPr>
          <w:rFonts w:asciiTheme="minorEastAsia" w:hAnsiTheme="minorEastAsia"/>
          <w:color w:val="FF0000"/>
          <w:szCs w:val="21"/>
        </w:rPr>
      </w:pPr>
      <w:r w:rsidRPr="00893FDD">
        <w:rPr>
          <w:rFonts w:asciiTheme="minorEastAsia" w:hAnsiTheme="minorEastAsia" w:hint="eastAsia"/>
          <w:color w:val="FF0000"/>
          <w:szCs w:val="21"/>
        </w:rPr>
        <w:t>光滑组原则：光滑组断开的地方U</w:t>
      </w:r>
      <w:r w:rsidRPr="00893FDD">
        <w:rPr>
          <w:rFonts w:asciiTheme="minorEastAsia" w:hAnsiTheme="minorEastAsia"/>
          <w:color w:val="FF0000"/>
          <w:szCs w:val="21"/>
        </w:rPr>
        <w:t>V</w:t>
      </w:r>
      <w:r w:rsidRPr="00893FDD">
        <w:rPr>
          <w:rFonts w:asciiTheme="minorEastAsia" w:hAnsiTheme="minorEastAsia" w:hint="eastAsia"/>
          <w:color w:val="FF0000"/>
          <w:szCs w:val="21"/>
        </w:rPr>
        <w:t>一定要断开，UV断开的地方光滑组不一定要断开。</w:t>
      </w:r>
    </w:p>
    <w:p w:rsidR="00893FDD" w:rsidRPr="00893FDD" w:rsidRDefault="00893FDD" w:rsidP="00893FDD">
      <w:pPr>
        <w:pStyle w:val="a9"/>
        <w:numPr>
          <w:ilvl w:val="0"/>
          <w:numId w:val="14"/>
        </w:numPr>
        <w:ind w:firstLineChars="0"/>
        <w:rPr>
          <w:rFonts w:asciiTheme="minorEastAsia" w:hAnsiTheme="minorEastAsia"/>
          <w:szCs w:val="21"/>
        </w:rPr>
      </w:pPr>
      <w:r w:rsidRPr="00893FDD">
        <w:rPr>
          <w:rFonts w:asciiTheme="minorEastAsia" w:hAnsiTheme="minorEastAsia" w:hint="eastAsia"/>
          <w:szCs w:val="21"/>
        </w:rPr>
        <w:t>在最终模型上大多使用一个光滑组，但当因两个面的转折过大而出现黑边时候可以合理的分配光滑组，少的光滑组可以节省资源所以务必合理分配。</w:t>
      </w:r>
    </w:p>
    <w:p w:rsidR="00893FDD" w:rsidRPr="00893FDD" w:rsidRDefault="00893FDD" w:rsidP="00893FDD">
      <w:pPr>
        <w:pStyle w:val="a9"/>
        <w:numPr>
          <w:ilvl w:val="0"/>
          <w:numId w:val="14"/>
        </w:numPr>
        <w:ind w:firstLineChars="0"/>
        <w:rPr>
          <w:rFonts w:asciiTheme="minorEastAsia" w:hAnsiTheme="minorEastAsia"/>
          <w:szCs w:val="21"/>
        </w:rPr>
      </w:pPr>
      <w:r w:rsidRPr="00D062CC">
        <w:rPr>
          <w:rFonts w:asciiTheme="minorEastAsia" w:hAnsiTheme="minorEastAsia" w:hint="eastAsia"/>
          <w:szCs w:val="21"/>
        </w:rPr>
        <w:t>低模封口的地方</w:t>
      </w:r>
      <w:r w:rsidRPr="00F16F8A">
        <w:rPr>
          <w:rFonts w:asciiTheme="minorEastAsia" w:hAnsiTheme="minorEastAsia" w:hint="eastAsia"/>
          <w:color w:val="00B050"/>
          <w:szCs w:val="21"/>
        </w:rPr>
        <w:t>（角度小于90度）</w:t>
      </w:r>
      <w:r w:rsidRPr="00D062CC">
        <w:rPr>
          <w:rFonts w:asciiTheme="minorEastAsia" w:hAnsiTheme="minorEastAsia" w:hint="eastAsia"/>
          <w:szCs w:val="21"/>
        </w:rPr>
        <w:t>，模型的面要分离出来给不同的光滑组，UV断开。</w:t>
      </w:r>
    </w:p>
    <w:p w:rsidR="004951DA" w:rsidRPr="004951DA" w:rsidRDefault="004951DA" w:rsidP="004951DA">
      <w:pPr>
        <w:pStyle w:val="a9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 w:rsidRPr="00D062CC">
        <w:rPr>
          <w:rFonts w:asciiTheme="minorEastAsia" w:hAnsiTheme="minorEastAsia" w:hint="eastAsia"/>
          <w:b/>
          <w:sz w:val="28"/>
          <w:szCs w:val="28"/>
        </w:rPr>
        <w:t>UV</w:t>
      </w:r>
      <w:r>
        <w:rPr>
          <w:rFonts w:asciiTheme="minorEastAsia" w:hAnsiTheme="minorEastAsia" w:hint="eastAsia"/>
          <w:b/>
          <w:sz w:val="28"/>
          <w:szCs w:val="28"/>
        </w:rPr>
        <w:t>制作规范</w:t>
      </w:r>
    </w:p>
    <w:p w:rsidR="00DE16DE" w:rsidRPr="00D062CC" w:rsidRDefault="004951DA" w:rsidP="00DE16DE">
      <w:pPr>
        <w:pStyle w:val="a9"/>
        <w:ind w:left="360" w:firstLineChars="0" w:firstLine="0"/>
        <w:jc w:val="left"/>
        <w:rPr>
          <w:rFonts w:asciiTheme="minorEastAsia" w:hAnsiTheme="minorEastAsia"/>
          <w:szCs w:val="21"/>
        </w:rPr>
      </w:pPr>
      <w:r w:rsidRPr="004951DA">
        <w:rPr>
          <w:rFonts w:asciiTheme="minorEastAsia" w:hAnsiTheme="minorEastAsia" w:hint="eastAsia"/>
          <w:b/>
          <w:color w:val="FF0000"/>
          <w:szCs w:val="21"/>
        </w:rPr>
        <w:t>U</w:t>
      </w:r>
      <w:r w:rsidRPr="004951DA">
        <w:rPr>
          <w:rFonts w:asciiTheme="minorEastAsia" w:hAnsiTheme="minorEastAsia"/>
          <w:b/>
          <w:color w:val="FF0000"/>
          <w:szCs w:val="21"/>
        </w:rPr>
        <w:t>V</w:t>
      </w:r>
      <w:r w:rsidRPr="004951DA">
        <w:rPr>
          <w:rFonts w:asciiTheme="minorEastAsia" w:hAnsiTheme="minorEastAsia" w:hint="eastAsia"/>
          <w:b/>
          <w:color w:val="FF0000"/>
          <w:szCs w:val="21"/>
        </w:rPr>
        <w:t>不要做对称</w:t>
      </w:r>
      <w:r w:rsidR="00893FDD">
        <w:rPr>
          <w:rFonts w:asciiTheme="minorEastAsia" w:hAnsiTheme="minorEastAsia" w:hint="eastAsia"/>
          <w:b/>
          <w:color w:val="FF0000"/>
          <w:szCs w:val="21"/>
        </w:rPr>
        <w:t>和镜像</w:t>
      </w:r>
      <w:r w:rsidRPr="004951DA">
        <w:rPr>
          <w:rFonts w:asciiTheme="minorEastAsia" w:hAnsiTheme="minorEastAsia" w:hint="eastAsia"/>
          <w:b/>
          <w:color w:val="FF0000"/>
          <w:szCs w:val="21"/>
        </w:rPr>
        <w:t>，需要全展，不要有任何UV重叠的地方（重中之重）！！</w:t>
      </w:r>
      <w:r w:rsidR="00DE16DE" w:rsidRPr="00D062CC">
        <w:rPr>
          <w:rFonts w:asciiTheme="minorEastAsia" w:hAnsiTheme="minorEastAsia" w:hint="eastAsia"/>
          <w:szCs w:val="21"/>
        </w:rPr>
        <w:t>UV之间和UV与边界之间要留出不少于2个像素的</w:t>
      </w:r>
      <w:r>
        <w:rPr>
          <w:rFonts w:asciiTheme="minorEastAsia" w:hAnsiTheme="minorEastAsia" w:hint="eastAsia"/>
          <w:szCs w:val="21"/>
        </w:rPr>
        <w:t>间隔</w:t>
      </w:r>
      <w:r w:rsidR="00DE16DE" w:rsidRPr="00D062CC">
        <w:rPr>
          <w:rFonts w:asciiTheme="minorEastAsia" w:hAnsiTheme="minorEastAsia" w:hint="eastAsia"/>
          <w:szCs w:val="21"/>
        </w:rPr>
        <w:t>。相同颜色和材质的模型的UV摆放尽量接近。</w:t>
      </w:r>
      <w:r w:rsidR="00742C3C">
        <w:rPr>
          <w:rFonts w:asciiTheme="minorEastAsia" w:hAnsiTheme="minorEastAsia" w:hint="eastAsia"/>
          <w:szCs w:val="21"/>
        </w:rPr>
        <w:t>细节多的多的地方UV可以适当的放大。</w:t>
      </w:r>
      <w:r>
        <w:rPr>
          <w:rFonts w:asciiTheme="minorEastAsia" w:hAnsiTheme="minorEastAsia" w:hint="eastAsia"/>
          <w:szCs w:val="21"/>
        </w:rPr>
        <w:t>能打直且不严重拉伸的边界尽量打直，最大化利用UV空间。</w:t>
      </w:r>
    </w:p>
    <w:p w:rsidR="001D2ABD" w:rsidRPr="00D062CC" w:rsidRDefault="00CC618A" w:rsidP="001D2ABD">
      <w:pPr>
        <w:pStyle w:val="a9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 w:rsidRPr="00D062CC">
        <w:rPr>
          <w:rFonts w:asciiTheme="minorEastAsia" w:hAnsiTheme="minorEastAsia"/>
          <w:b/>
          <w:sz w:val="28"/>
          <w:szCs w:val="28"/>
        </w:rPr>
        <w:t>M</w:t>
      </w:r>
      <w:r w:rsidRPr="00D062CC">
        <w:rPr>
          <w:rFonts w:asciiTheme="minorEastAsia" w:hAnsiTheme="minorEastAsia" w:hint="eastAsia"/>
          <w:b/>
          <w:sz w:val="28"/>
          <w:szCs w:val="28"/>
        </w:rPr>
        <w:t>ax烘培法线贴图。</w:t>
      </w:r>
    </w:p>
    <w:p w:rsidR="00184DA0" w:rsidRDefault="00184DA0" w:rsidP="00184DA0">
      <w:pPr>
        <w:pStyle w:val="a9"/>
        <w:numPr>
          <w:ilvl w:val="0"/>
          <w:numId w:val="7"/>
        </w:numPr>
        <w:ind w:firstLineChars="0"/>
        <w:jc w:val="left"/>
        <w:rPr>
          <w:rFonts w:asciiTheme="minorEastAsia" w:hAnsiTheme="minorEastAsia"/>
          <w:szCs w:val="21"/>
        </w:rPr>
      </w:pPr>
      <w:r w:rsidRPr="00D062CC">
        <w:rPr>
          <w:rFonts w:asciiTheme="minorEastAsia" w:hAnsiTheme="minorEastAsia" w:hint="eastAsia"/>
          <w:szCs w:val="21"/>
        </w:rPr>
        <w:t>控制法线质量的参数设置。</w:t>
      </w:r>
      <w:r w:rsidRPr="00D062CC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76850" cy="4143375"/>
            <wp:effectExtent l="0" t="0" r="0" b="9525"/>
            <wp:docPr id="39" name="图片 39" descr="C:\Users\Administrator\Desktop\SaveScrap\2017_12_05_14_3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SaveScrap\2017_12_05_14_30.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C4A">
        <w:rPr>
          <w:rFonts w:asciiTheme="minorEastAsia" w:hAnsiTheme="minorEastAsia" w:hint="eastAsia"/>
          <w:szCs w:val="21"/>
        </w:rPr>
        <w:t>nm</w:t>
      </w:r>
    </w:p>
    <w:p w:rsidR="00036FE4" w:rsidRPr="00F32347" w:rsidRDefault="00F32347" w:rsidP="00F32347">
      <w:pPr>
        <w:pStyle w:val="a9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贴图相关规范</w:t>
      </w:r>
    </w:p>
    <w:p w:rsidR="00F32347" w:rsidRDefault="00F32347" w:rsidP="003332BA">
      <w:pPr>
        <w:pStyle w:val="a9"/>
        <w:numPr>
          <w:ilvl w:val="0"/>
          <w:numId w:val="15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32347">
        <w:rPr>
          <w:rFonts w:asciiTheme="minorEastAsia" w:hAnsiTheme="minorEastAsia" w:hint="eastAsia"/>
          <w:b/>
          <w:szCs w:val="21"/>
        </w:rPr>
        <w:t>关于贴图命名的规范</w:t>
      </w:r>
    </w:p>
    <w:p w:rsidR="003332BA" w:rsidRPr="00543EBC" w:rsidRDefault="003332BA" w:rsidP="003332BA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>一般贴图使用</w:t>
      </w:r>
      <w:r w:rsidRPr="00543EBC">
        <w:rPr>
          <w:rFonts w:asciiTheme="minorEastAsia" w:hAnsiTheme="minorEastAsia"/>
          <w:szCs w:val="21"/>
        </w:rPr>
        <w:t>TGA</w:t>
      </w:r>
      <w:r w:rsidRPr="00543EBC">
        <w:rPr>
          <w:rFonts w:asciiTheme="minorEastAsia" w:hAnsiTheme="minorEastAsia" w:hint="eastAsia"/>
          <w:szCs w:val="21"/>
        </w:rPr>
        <w:t>格式，有透明通道的使用32位TGA，透明贴图放在颜色贴图的Alpha通道内。</w:t>
      </w:r>
    </w:p>
    <w:p w:rsidR="003332BA" w:rsidRDefault="003332BA" w:rsidP="003332BA">
      <w:pPr>
        <w:pStyle w:val="a9"/>
        <w:numPr>
          <w:ilvl w:val="0"/>
          <w:numId w:val="15"/>
        </w:numPr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lastRenderedPageBreak/>
        <w:t>关于贴图尺寸</w:t>
      </w:r>
    </w:p>
    <w:p w:rsidR="003332BA" w:rsidRPr="00543EBC" w:rsidRDefault="003332BA" w:rsidP="003332BA">
      <w:pPr>
        <w:ind w:leftChars="300" w:left="63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>贴图尺寸</w:t>
      </w:r>
      <w:r w:rsidR="00451C63">
        <w:rPr>
          <w:rFonts w:asciiTheme="minorEastAsia" w:hAnsiTheme="minorEastAsia" w:hint="eastAsia"/>
          <w:szCs w:val="21"/>
        </w:rPr>
        <w:t>,禁止使用</w:t>
      </w:r>
      <w:r w:rsidR="00451C63">
        <w:rPr>
          <w:rFonts w:asciiTheme="minorEastAsia" w:hAnsiTheme="minorEastAsia"/>
          <w:szCs w:val="21"/>
        </w:rPr>
        <w:t>长方形贴图且长宽像素必须为</w:t>
      </w:r>
      <w:r w:rsidR="00451C63">
        <w:rPr>
          <w:rFonts w:asciiTheme="minorEastAsia" w:hAnsiTheme="minorEastAsia" w:hint="eastAsia"/>
          <w:szCs w:val="21"/>
        </w:rPr>
        <w:t>2的</w:t>
      </w:r>
      <w:r w:rsidR="00451C63">
        <w:rPr>
          <w:rFonts w:asciiTheme="minorEastAsia" w:hAnsiTheme="minorEastAsia"/>
          <w:szCs w:val="21"/>
        </w:rPr>
        <w:t>N次幂</w:t>
      </w:r>
      <w:r w:rsidR="00451C63">
        <w:rPr>
          <w:rFonts w:asciiTheme="minorEastAsia" w:hAnsiTheme="minorEastAsia" w:hint="eastAsia"/>
          <w:szCs w:val="21"/>
        </w:rPr>
        <w:t>，一般为</w:t>
      </w:r>
      <w:bookmarkStart w:id="0" w:name="_GoBack"/>
      <w:bookmarkEnd w:id="0"/>
      <w:r w:rsidRPr="00543EBC">
        <w:rPr>
          <w:rFonts w:asciiTheme="minorEastAsia" w:hAnsiTheme="minorEastAsia" w:hint="eastAsia"/>
          <w:szCs w:val="21"/>
        </w:rPr>
        <w:t xml:space="preserve"> 512x512，1024x1024等正方形贴图</w:t>
      </w:r>
      <w:r w:rsidRPr="00543EBC">
        <w:rPr>
          <w:rFonts w:asciiTheme="minorEastAsia" w:hAnsiTheme="minorEastAsia" w:hint="eastAsia"/>
          <w:color w:val="FF0000"/>
          <w:szCs w:val="21"/>
        </w:rPr>
        <w:t>（暂时不支持大于1024的贴图）</w:t>
      </w:r>
      <w:r w:rsidR="00451C63">
        <w:rPr>
          <w:rFonts w:asciiTheme="minorEastAsia" w:hAnsiTheme="minorEastAsia"/>
          <w:szCs w:val="21"/>
        </w:rPr>
        <w:t>。</w:t>
      </w:r>
      <w:r w:rsidRPr="00543EBC">
        <w:rPr>
          <w:rFonts w:asciiTheme="minorEastAsia" w:hAnsiTheme="minorEastAsia" w:hint="eastAsia"/>
          <w:szCs w:val="21"/>
        </w:rPr>
        <w:t>非关键性贴图可以使用更小的尺寸。</w:t>
      </w:r>
    </w:p>
    <w:p w:rsidR="003332BA" w:rsidRDefault="003332BA" w:rsidP="003332BA">
      <w:pPr>
        <w:pStyle w:val="a9"/>
        <w:numPr>
          <w:ilvl w:val="0"/>
          <w:numId w:val="15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32347">
        <w:rPr>
          <w:rFonts w:asciiTheme="minorEastAsia" w:hAnsiTheme="minorEastAsia" w:hint="eastAsia"/>
          <w:b/>
          <w:szCs w:val="21"/>
        </w:rPr>
        <w:t>关于贴图命名的规范</w:t>
      </w:r>
    </w:p>
    <w:p w:rsidR="003332BA" w:rsidRPr="00543EBC" w:rsidRDefault="003332BA" w:rsidP="003332BA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>贴图的名称必须是英文，不能够有中文。</w:t>
      </w:r>
    </w:p>
    <w:p w:rsidR="003332BA" w:rsidRPr="00543EBC" w:rsidRDefault="003332BA" w:rsidP="003332BA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>具体规则是： &lt;英文名&gt;_&lt;编号&gt;_&lt;贴图类型缩写&gt;。</w:t>
      </w:r>
    </w:p>
    <w:p w:rsidR="003332BA" w:rsidRPr="00543EBC" w:rsidRDefault="003332BA" w:rsidP="003332BA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>例如: apple_a_diff.tga</w:t>
      </w:r>
    </w:p>
    <w:p w:rsidR="00543EBC" w:rsidRPr="00543EBC" w:rsidRDefault="003332BA" w:rsidP="00543EBC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 xml:space="preserve">其中 apple 是所对应模型的英文名，_a 是编号，如果有其他样式的同类模型编号就是 _b _c 依次类推，中间编号用_1,_2 数字也可以。_diff </w:t>
      </w:r>
      <w:r w:rsidR="00543EBC" w:rsidRPr="00543EBC">
        <w:rPr>
          <w:rFonts w:asciiTheme="minorEastAsia" w:hAnsiTheme="minorEastAsia" w:hint="eastAsia"/>
          <w:szCs w:val="21"/>
        </w:rPr>
        <w:t>是贴图</w:t>
      </w:r>
      <w:r w:rsidRPr="00543EBC">
        <w:rPr>
          <w:rFonts w:asciiTheme="minorEastAsia" w:hAnsiTheme="minorEastAsia" w:hint="eastAsia"/>
          <w:szCs w:val="21"/>
        </w:rPr>
        <w:t>类型</w:t>
      </w:r>
    </w:p>
    <w:p w:rsidR="003332BA" w:rsidRPr="00543EBC" w:rsidRDefault="00543EBC" w:rsidP="003332BA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>颜色贴图就是 _</w:t>
      </w:r>
      <w:r w:rsidR="003332BA" w:rsidRPr="00543EBC">
        <w:rPr>
          <w:rFonts w:asciiTheme="minorEastAsia" w:hAnsiTheme="minorEastAsia" w:hint="eastAsia"/>
          <w:szCs w:val="21"/>
        </w:rPr>
        <w:t>diff</w:t>
      </w:r>
      <w:r w:rsidRPr="00543EBC">
        <w:rPr>
          <w:rFonts w:asciiTheme="minorEastAsia" w:hAnsiTheme="minorEastAsia" w:hint="eastAsia"/>
          <w:szCs w:val="21"/>
        </w:rPr>
        <w:t>，apple_a_diff.tga</w:t>
      </w:r>
    </w:p>
    <w:p w:rsidR="003332BA" w:rsidRPr="00543EBC" w:rsidRDefault="003332BA" w:rsidP="003332BA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 xml:space="preserve">法线贴图就是 </w:t>
      </w:r>
      <w:r w:rsidRPr="00543EBC">
        <w:rPr>
          <w:rFonts w:asciiTheme="minorEastAsia" w:hAnsiTheme="minorEastAsia"/>
          <w:szCs w:val="21"/>
        </w:rPr>
        <w:t>_nm</w:t>
      </w:r>
      <w:r w:rsidRPr="00543EBC">
        <w:rPr>
          <w:rFonts w:asciiTheme="minorEastAsia" w:hAnsiTheme="minorEastAsia" w:hint="eastAsia"/>
          <w:szCs w:val="21"/>
        </w:rPr>
        <w:t xml:space="preserve"> , apple_a_</w:t>
      </w:r>
      <w:r w:rsidRPr="00543EBC">
        <w:rPr>
          <w:rFonts w:asciiTheme="minorEastAsia" w:hAnsiTheme="minorEastAsia"/>
          <w:szCs w:val="21"/>
        </w:rPr>
        <w:t>nm</w:t>
      </w:r>
      <w:r w:rsidRPr="00543EBC">
        <w:rPr>
          <w:rFonts w:asciiTheme="minorEastAsia" w:hAnsiTheme="minorEastAsia" w:hint="eastAsia"/>
          <w:szCs w:val="21"/>
        </w:rPr>
        <w:t>. tga</w:t>
      </w:r>
    </w:p>
    <w:p w:rsidR="003332BA" w:rsidRPr="00543EBC" w:rsidRDefault="003332BA" w:rsidP="003332BA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 w:rsidRPr="00543EBC">
        <w:rPr>
          <w:rFonts w:asciiTheme="minorEastAsia" w:hAnsiTheme="minorEastAsia" w:hint="eastAsia"/>
          <w:szCs w:val="21"/>
        </w:rPr>
        <w:t xml:space="preserve">Mask贴图就是 _mask , apple_a_mask. </w:t>
      </w:r>
      <w:r w:rsidRPr="00543EBC">
        <w:rPr>
          <w:rFonts w:asciiTheme="minorEastAsia" w:hAnsiTheme="minorEastAsia"/>
          <w:szCs w:val="21"/>
        </w:rPr>
        <w:t>T</w:t>
      </w:r>
      <w:r w:rsidRPr="00543EBC">
        <w:rPr>
          <w:rFonts w:asciiTheme="minorEastAsia" w:hAnsiTheme="minorEastAsia" w:hint="eastAsia"/>
          <w:szCs w:val="21"/>
        </w:rPr>
        <w:t>ga</w:t>
      </w:r>
    </w:p>
    <w:p w:rsidR="003332BA" w:rsidRDefault="00543EBC" w:rsidP="003332BA">
      <w:pPr>
        <w:pStyle w:val="a9"/>
        <w:numPr>
          <w:ilvl w:val="0"/>
          <w:numId w:val="15"/>
        </w:numPr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关于显示黑缝的问题</w:t>
      </w:r>
    </w:p>
    <w:p w:rsidR="00543EBC" w:rsidRDefault="00543EBC" w:rsidP="00543EBC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为了避免当编辑器摄像机离模型过远而造成黑缝问题，在制作贴图的时候都需要往外至少扩展两个像素。</w:t>
      </w:r>
    </w:p>
    <w:p w:rsidR="00543EBC" w:rsidRDefault="00543EBC" w:rsidP="00543EBC">
      <w:pPr>
        <w:pStyle w:val="a9"/>
        <w:ind w:left="1004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6D0C9CC" wp14:editId="674B6B0E">
            <wp:extent cx="4467225" cy="25342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36" cy="255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1C0" w:rsidRDefault="00F02677" w:rsidP="009B41C0">
      <w:pPr>
        <w:pStyle w:val="a9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模型导出整理</w:t>
      </w:r>
      <w:r w:rsidR="009B41C0">
        <w:rPr>
          <w:rFonts w:asciiTheme="minorEastAsia" w:hAnsiTheme="minorEastAsia" w:hint="eastAsia"/>
          <w:b/>
          <w:sz w:val="28"/>
          <w:szCs w:val="28"/>
        </w:rPr>
        <w:t>设置</w:t>
      </w:r>
    </w:p>
    <w:p w:rsidR="00F02677" w:rsidRDefault="00F02677" w:rsidP="00F02677">
      <w:pPr>
        <w:pStyle w:val="a9"/>
        <w:numPr>
          <w:ilvl w:val="0"/>
          <w:numId w:val="16"/>
        </w:numPr>
        <w:ind w:firstLineChars="0"/>
        <w:jc w:val="left"/>
        <w:rPr>
          <w:rFonts w:asciiTheme="minorEastAsia" w:hAnsiTheme="minorEastAsia"/>
          <w:szCs w:val="21"/>
        </w:rPr>
      </w:pPr>
      <w:r w:rsidRPr="00D062CC">
        <w:rPr>
          <w:rFonts w:asciiTheme="minorEastAsia" w:hAnsiTheme="minorEastAsia" w:hint="eastAsia"/>
          <w:szCs w:val="21"/>
        </w:rPr>
        <w:t>保证提交的模型是Editable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poly</w:t>
      </w:r>
      <w:r w:rsidRPr="00D062CC">
        <w:rPr>
          <w:rFonts w:asciiTheme="minorEastAsia" w:hAnsiTheme="minorEastAsia" w:hint="eastAsia"/>
          <w:szCs w:val="21"/>
        </w:rPr>
        <w:t>（可编辑网格），保证模型无断面，断点和重叠现象。</w:t>
      </w:r>
    </w:p>
    <w:p w:rsidR="00F02677" w:rsidRDefault="00F02677" w:rsidP="00F02677">
      <w:pPr>
        <w:pStyle w:val="a9"/>
        <w:numPr>
          <w:ilvl w:val="0"/>
          <w:numId w:val="16"/>
        </w:numPr>
        <w:ind w:firstLineChars="0"/>
        <w:jc w:val="left"/>
        <w:rPr>
          <w:rFonts w:asciiTheme="minorEastAsia" w:hAnsiTheme="minorEastAsia"/>
          <w:szCs w:val="21"/>
        </w:rPr>
      </w:pPr>
      <w:r w:rsidRPr="00F02677">
        <w:rPr>
          <w:rFonts w:asciiTheme="minorEastAsia" w:hAnsiTheme="minorEastAsia" w:hint="eastAsia"/>
          <w:szCs w:val="21"/>
        </w:rPr>
        <w:t>确认法线朝向都是朝外的，没有法线反转的问题，给模型加一个没有自发光的标准材质看看法线是否有问题，给模型加一个editnormal 命令，检查法线是否有问题。</w:t>
      </w:r>
    </w:p>
    <w:p w:rsidR="00F02677" w:rsidRDefault="00F02677" w:rsidP="00F02677">
      <w:pPr>
        <w:pStyle w:val="a9"/>
        <w:numPr>
          <w:ilvl w:val="0"/>
          <w:numId w:val="16"/>
        </w:numPr>
        <w:ind w:firstLineChars="0"/>
        <w:jc w:val="left"/>
        <w:rPr>
          <w:rFonts w:asciiTheme="minorEastAsia" w:hAnsiTheme="minorEastAsia"/>
          <w:szCs w:val="21"/>
        </w:rPr>
      </w:pPr>
      <w:r w:rsidRPr="00F02677">
        <w:rPr>
          <w:rFonts w:asciiTheme="minorEastAsia" w:hAnsiTheme="minorEastAsia" w:hint="eastAsia"/>
          <w:szCs w:val="21"/>
        </w:rPr>
        <w:t>光滑组设置要合理，杜绝出现一个面使用多个光滑组的问题。</w:t>
      </w:r>
    </w:p>
    <w:p w:rsidR="00F02677" w:rsidRDefault="00F02677" w:rsidP="00F02677">
      <w:pPr>
        <w:pStyle w:val="a9"/>
        <w:numPr>
          <w:ilvl w:val="0"/>
          <w:numId w:val="16"/>
        </w:numPr>
        <w:ind w:firstLineChars="0"/>
        <w:jc w:val="left"/>
        <w:rPr>
          <w:rFonts w:asciiTheme="minorEastAsia" w:hAnsiTheme="minorEastAsia"/>
          <w:szCs w:val="21"/>
        </w:rPr>
      </w:pPr>
      <w:r w:rsidRPr="00F02677">
        <w:rPr>
          <w:rFonts w:asciiTheme="minorEastAsia" w:hAnsiTheme="minorEastAsia" w:hint="eastAsia"/>
          <w:szCs w:val="21"/>
        </w:rPr>
        <w:t>给模型添加Reset  Xform命令，保证模型的移动，旋转和缩放坐标都为零</w:t>
      </w:r>
    </w:p>
    <w:p w:rsidR="00F02677" w:rsidRDefault="00F02677" w:rsidP="00F02677">
      <w:pPr>
        <w:pStyle w:val="a9"/>
        <w:numPr>
          <w:ilvl w:val="0"/>
          <w:numId w:val="16"/>
        </w:numPr>
        <w:ind w:firstLineChars="0"/>
        <w:jc w:val="left"/>
        <w:rPr>
          <w:rFonts w:asciiTheme="minorEastAsia" w:hAnsiTheme="minorEastAsia"/>
          <w:szCs w:val="21"/>
        </w:rPr>
      </w:pPr>
      <w:r w:rsidRPr="00F02677">
        <w:rPr>
          <w:rFonts w:asciiTheme="minorEastAsia" w:hAnsiTheme="minorEastAsia" w:hint="eastAsia"/>
          <w:szCs w:val="21"/>
        </w:rPr>
        <w:t>选中要输出的最后文件，ctrl+</w:t>
      </w:r>
      <w:r w:rsidRPr="00F02677">
        <w:rPr>
          <w:rFonts w:asciiTheme="minorEastAsia" w:hAnsiTheme="minorEastAsia"/>
          <w:szCs w:val="21"/>
        </w:rPr>
        <w:t>I</w:t>
      </w:r>
      <w:r w:rsidRPr="00F02677">
        <w:rPr>
          <w:rFonts w:asciiTheme="minorEastAsia" w:hAnsiTheme="minorEastAsia" w:hint="eastAsia"/>
          <w:szCs w:val="21"/>
        </w:rPr>
        <w:t xml:space="preserve"> 反选，检查场景中是否有多余的元素。</w:t>
      </w:r>
    </w:p>
    <w:p w:rsidR="00F02677" w:rsidRPr="00F02677" w:rsidRDefault="00F02677" w:rsidP="00F02677">
      <w:pPr>
        <w:pStyle w:val="a9"/>
        <w:numPr>
          <w:ilvl w:val="0"/>
          <w:numId w:val="16"/>
        </w:numPr>
        <w:ind w:firstLineChars="0"/>
        <w:jc w:val="left"/>
        <w:rPr>
          <w:rFonts w:asciiTheme="minorEastAsia" w:hAnsiTheme="minorEastAsia"/>
          <w:szCs w:val="21"/>
        </w:rPr>
      </w:pPr>
      <w:r w:rsidRPr="00F02677">
        <w:rPr>
          <w:rFonts w:asciiTheme="minorEastAsia" w:hAnsiTheme="minorEastAsia" w:hint="eastAsia"/>
          <w:szCs w:val="21"/>
        </w:rPr>
        <w:t>把模型文件塌陷为可编辑网格导出FBX文件。</w:t>
      </w:r>
    </w:p>
    <w:p w:rsidR="00F02677" w:rsidRPr="00F02677" w:rsidRDefault="00F02677" w:rsidP="00F02677">
      <w:pPr>
        <w:pStyle w:val="a9"/>
        <w:ind w:left="360" w:firstLineChars="0" w:firstLine="0"/>
        <w:jc w:val="left"/>
        <w:rPr>
          <w:rFonts w:asciiTheme="minorEastAsia" w:hAnsiTheme="minorEastAsia"/>
          <w:b/>
          <w:sz w:val="28"/>
          <w:szCs w:val="28"/>
        </w:rPr>
      </w:pPr>
    </w:p>
    <w:p w:rsidR="00486F9E" w:rsidRPr="00F02677" w:rsidRDefault="009B41C0" w:rsidP="00F02677">
      <w:pPr>
        <w:pStyle w:val="a9"/>
        <w:ind w:left="360" w:firstLineChars="0" w:firstLine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1F56D8" wp14:editId="7F4BA37D">
            <wp:extent cx="5045015" cy="610552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4925" cy="61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F9E" w:rsidRPr="00F026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271" w:rsidRDefault="00E51271" w:rsidP="00B17630">
      <w:r>
        <w:separator/>
      </w:r>
    </w:p>
  </w:endnote>
  <w:endnote w:type="continuationSeparator" w:id="0">
    <w:p w:rsidR="00E51271" w:rsidRDefault="00E51271" w:rsidP="00B1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271" w:rsidRDefault="00E51271" w:rsidP="00B17630">
      <w:r>
        <w:separator/>
      </w:r>
    </w:p>
  </w:footnote>
  <w:footnote w:type="continuationSeparator" w:id="0">
    <w:p w:rsidR="00E51271" w:rsidRDefault="00E51271" w:rsidP="00B17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28DD"/>
    <w:multiLevelType w:val="hybridMultilevel"/>
    <w:tmpl w:val="B1ACB756"/>
    <w:lvl w:ilvl="0" w:tplc="06A64EB6">
      <w:start w:val="1"/>
      <w:numFmt w:val="decimal"/>
      <w:lvlText w:val="%1．"/>
      <w:lvlJc w:val="left"/>
      <w:pPr>
        <w:ind w:left="1080" w:hanging="72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6F9370A"/>
    <w:multiLevelType w:val="hybridMultilevel"/>
    <w:tmpl w:val="A05A3D4A"/>
    <w:lvl w:ilvl="0" w:tplc="018477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9A1FB2"/>
    <w:multiLevelType w:val="hybridMultilevel"/>
    <w:tmpl w:val="9A16BC6E"/>
    <w:lvl w:ilvl="0" w:tplc="61CE9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74452F5"/>
    <w:multiLevelType w:val="hybridMultilevel"/>
    <w:tmpl w:val="E12E2A86"/>
    <w:lvl w:ilvl="0" w:tplc="050E2EA6">
      <w:start w:val="1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214338FC"/>
    <w:multiLevelType w:val="hybridMultilevel"/>
    <w:tmpl w:val="047EBCA2"/>
    <w:lvl w:ilvl="0" w:tplc="AF2A5D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C4F1E60"/>
    <w:multiLevelType w:val="hybridMultilevel"/>
    <w:tmpl w:val="CD000FA8"/>
    <w:lvl w:ilvl="0" w:tplc="143822BA">
      <w:start w:val="1"/>
      <w:numFmt w:val="decimal"/>
      <w:lvlText w:val="%1．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2D2A5F36"/>
    <w:multiLevelType w:val="hybridMultilevel"/>
    <w:tmpl w:val="C5EEC240"/>
    <w:lvl w:ilvl="0" w:tplc="163201A0">
      <w:start w:val="1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36D12EEB"/>
    <w:multiLevelType w:val="hybridMultilevel"/>
    <w:tmpl w:val="67F6B826"/>
    <w:lvl w:ilvl="0" w:tplc="3910899A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3A2144AA"/>
    <w:multiLevelType w:val="hybridMultilevel"/>
    <w:tmpl w:val="C9822004"/>
    <w:lvl w:ilvl="0" w:tplc="88EC380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4" w:hanging="420"/>
      </w:pPr>
    </w:lvl>
    <w:lvl w:ilvl="2" w:tplc="0409001B" w:tentative="1">
      <w:start w:val="1"/>
      <w:numFmt w:val="lowerRoman"/>
      <w:lvlText w:val="%3."/>
      <w:lvlJc w:val="right"/>
      <w:pPr>
        <w:ind w:left="1904" w:hanging="420"/>
      </w:pPr>
    </w:lvl>
    <w:lvl w:ilvl="3" w:tplc="0409000F" w:tentative="1">
      <w:start w:val="1"/>
      <w:numFmt w:val="decimal"/>
      <w:lvlText w:val="%4."/>
      <w:lvlJc w:val="left"/>
      <w:pPr>
        <w:ind w:left="2324" w:hanging="420"/>
      </w:pPr>
    </w:lvl>
    <w:lvl w:ilvl="4" w:tplc="04090019" w:tentative="1">
      <w:start w:val="1"/>
      <w:numFmt w:val="lowerLetter"/>
      <w:lvlText w:val="%5)"/>
      <w:lvlJc w:val="left"/>
      <w:pPr>
        <w:ind w:left="2744" w:hanging="420"/>
      </w:pPr>
    </w:lvl>
    <w:lvl w:ilvl="5" w:tplc="0409001B" w:tentative="1">
      <w:start w:val="1"/>
      <w:numFmt w:val="lowerRoman"/>
      <w:lvlText w:val="%6."/>
      <w:lvlJc w:val="right"/>
      <w:pPr>
        <w:ind w:left="3164" w:hanging="420"/>
      </w:pPr>
    </w:lvl>
    <w:lvl w:ilvl="6" w:tplc="0409000F" w:tentative="1">
      <w:start w:val="1"/>
      <w:numFmt w:val="decimal"/>
      <w:lvlText w:val="%7."/>
      <w:lvlJc w:val="left"/>
      <w:pPr>
        <w:ind w:left="3584" w:hanging="420"/>
      </w:pPr>
    </w:lvl>
    <w:lvl w:ilvl="7" w:tplc="04090019" w:tentative="1">
      <w:start w:val="1"/>
      <w:numFmt w:val="lowerLetter"/>
      <w:lvlText w:val="%8)"/>
      <w:lvlJc w:val="left"/>
      <w:pPr>
        <w:ind w:left="4004" w:hanging="420"/>
      </w:pPr>
    </w:lvl>
    <w:lvl w:ilvl="8" w:tplc="0409001B" w:tentative="1">
      <w:start w:val="1"/>
      <w:numFmt w:val="lowerRoman"/>
      <w:lvlText w:val="%9."/>
      <w:lvlJc w:val="right"/>
      <w:pPr>
        <w:ind w:left="4424" w:hanging="420"/>
      </w:pPr>
    </w:lvl>
  </w:abstractNum>
  <w:abstractNum w:abstractNumId="9" w15:restartNumberingAfterBreak="0">
    <w:nsid w:val="496140EB"/>
    <w:multiLevelType w:val="hybridMultilevel"/>
    <w:tmpl w:val="49A8195A"/>
    <w:lvl w:ilvl="0" w:tplc="EE4A1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9B01DC5"/>
    <w:multiLevelType w:val="hybridMultilevel"/>
    <w:tmpl w:val="C47EC4D4"/>
    <w:lvl w:ilvl="0" w:tplc="098ECA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F1C2978"/>
    <w:multiLevelType w:val="hybridMultilevel"/>
    <w:tmpl w:val="BC1C128A"/>
    <w:lvl w:ilvl="0" w:tplc="F28806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5C403DB0"/>
    <w:multiLevelType w:val="hybridMultilevel"/>
    <w:tmpl w:val="BBC63544"/>
    <w:lvl w:ilvl="0" w:tplc="E708C0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FE335C1"/>
    <w:multiLevelType w:val="hybridMultilevel"/>
    <w:tmpl w:val="A03A513E"/>
    <w:lvl w:ilvl="0" w:tplc="3D0AF9A4">
      <w:start w:val="1"/>
      <w:numFmt w:val="decimal"/>
      <w:lvlText w:val="%1."/>
      <w:lvlJc w:val="left"/>
      <w:pPr>
        <w:ind w:left="570" w:hanging="210"/>
      </w:pPr>
      <w:rPr>
        <w:rFonts w:asciiTheme="majorEastAsia" w:eastAsiaTheme="majorEastAsia" w:hAnsiTheme="majorEastAsia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750D4667"/>
    <w:multiLevelType w:val="hybridMultilevel"/>
    <w:tmpl w:val="A378A356"/>
    <w:lvl w:ilvl="0" w:tplc="DCFE8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78326FFE"/>
    <w:multiLevelType w:val="hybridMultilevel"/>
    <w:tmpl w:val="C9C07DB8"/>
    <w:lvl w:ilvl="0" w:tplc="9F5C1360">
      <w:start w:val="1"/>
      <w:numFmt w:val="decimal"/>
      <w:lvlText w:val="%1．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14"/>
  </w:num>
  <w:num w:numId="9">
    <w:abstractNumId w:val="15"/>
  </w:num>
  <w:num w:numId="10">
    <w:abstractNumId w:val="13"/>
  </w:num>
  <w:num w:numId="11">
    <w:abstractNumId w:val="7"/>
  </w:num>
  <w:num w:numId="12">
    <w:abstractNumId w:val="9"/>
  </w:num>
  <w:num w:numId="13">
    <w:abstractNumId w:val="4"/>
  </w:num>
  <w:num w:numId="14">
    <w:abstractNumId w:val="12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15F"/>
    <w:rsid w:val="00020263"/>
    <w:rsid w:val="000369E0"/>
    <w:rsid w:val="00036FE4"/>
    <w:rsid w:val="00044319"/>
    <w:rsid w:val="00055647"/>
    <w:rsid w:val="000562CD"/>
    <w:rsid w:val="0007518D"/>
    <w:rsid w:val="00093FD5"/>
    <w:rsid w:val="000B1205"/>
    <w:rsid w:val="000C4B66"/>
    <w:rsid w:val="00131562"/>
    <w:rsid w:val="00173C67"/>
    <w:rsid w:val="00184DA0"/>
    <w:rsid w:val="00197808"/>
    <w:rsid w:val="001A75C2"/>
    <w:rsid w:val="001D2ABD"/>
    <w:rsid w:val="00235ED1"/>
    <w:rsid w:val="002375CD"/>
    <w:rsid w:val="00253FDD"/>
    <w:rsid w:val="002A6ABD"/>
    <w:rsid w:val="002D57ED"/>
    <w:rsid w:val="00330F62"/>
    <w:rsid w:val="003332BA"/>
    <w:rsid w:val="00345FEB"/>
    <w:rsid w:val="00351C58"/>
    <w:rsid w:val="00364C61"/>
    <w:rsid w:val="003A5A1E"/>
    <w:rsid w:val="003B5E8A"/>
    <w:rsid w:val="003D2102"/>
    <w:rsid w:val="003D7625"/>
    <w:rsid w:val="00414ADE"/>
    <w:rsid w:val="00416C4A"/>
    <w:rsid w:val="00423856"/>
    <w:rsid w:val="00433853"/>
    <w:rsid w:val="004350A7"/>
    <w:rsid w:val="00451C63"/>
    <w:rsid w:val="00453A28"/>
    <w:rsid w:val="00454EA3"/>
    <w:rsid w:val="0046071B"/>
    <w:rsid w:val="0047276D"/>
    <w:rsid w:val="00476174"/>
    <w:rsid w:val="00486F9E"/>
    <w:rsid w:val="004951DA"/>
    <w:rsid w:val="004A132E"/>
    <w:rsid w:val="004D1E9A"/>
    <w:rsid w:val="004E5862"/>
    <w:rsid w:val="00500BA9"/>
    <w:rsid w:val="00517CF3"/>
    <w:rsid w:val="00527617"/>
    <w:rsid w:val="00543EBC"/>
    <w:rsid w:val="005853DF"/>
    <w:rsid w:val="005F4DEF"/>
    <w:rsid w:val="00630AFB"/>
    <w:rsid w:val="00645869"/>
    <w:rsid w:val="00660B35"/>
    <w:rsid w:val="00667EF1"/>
    <w:rsid w:val="00695A77"/>
    <w:rsid w:val="006C6C83"/>
    <w:rsid w:val="006D2EFD"/>
    <w:rsid w:val="006E5132"/>
    <w:rsid w:val="006E73AB"/>
    <w:rsid w:val="00725D3E"/>
    <w:rsid w:val="0073627A"/>
    <w:rsid w:val="00742C3C"/>
    <w:rsid w:val="00751C11"/>
    <w:rsid w:val="0076554C"/>
    <w:rsid w:val="007727BB"/>
    <w:rsid w:val="0077315F"/>
    <w:rsid w:val="00775E9A"/>
    <w:rsid w:val="007804B5"/>
    <w:rsid w:val="00781ADC"/>
    <w:rsid w:val="00784132"/>
    <w:rsid w:val="007F224F"/>
    <w:rsid w:val="007F54E5"/>
    <w:rsid w:val="00814A0A"/>
    <w:rsid w:val="00835EB0"/>
    <w:rsid w:val="00847718"/>
    <w:rsid w:val="00866C7C"/>
    <w:rsid w:val="00884328"/>
    <w:rsid w:val="008929AA"/>
    <w:rsid w:val="00893FDD"/>
    <w:rsid w:val="009159E1"/>
    <w:rsid w:val="0093757D"/>
    <w:rsid w:val="0096639A"/>
    <w:rsid w:val="00967377"/>
    <w:rsid w:val="0097536F"/>
    <w:rsid w:val="00997FFB"/>
    <w:rsid w:val="009B41C0"/>
    <w:rsid w:val="009B63B3"/>
    <w:rsid w:val="009B6B5B"/>
    <w:rsid w:val="009E53BF"/>
    <w:rsid w:val="00A36B31"/>
    <w:rsid w:val="00A81AEB"/>
    <w:rsid w:val="00A90690"/>
    <w:rsid w:val="00AA1B43"/>
    <w:rsid w:val="00B00B92"/>
    <w:rsid w:val="00B15828"/>
    <w:rsid w:val="00B17630"/>
    <w:rsid w:val="00B2566A"/>
    <w:rsid w:val="00B6515F"/>
    <w:rsid w:val="00BA584A"/>
    <w:rsid w:val="00BB7C51"/>
    <w:rsid w:val="00BC001C"/>
    <w:rsid w:val="00BF1A18"/>
    <w:rsid w:val="00C06CA0"/>
    <w:rsid w:val="00C12FD0"/>
    <w:rsid w:val="00C2067C"/>
    <w:rsid w:val="00C61F0B"/>
    <w:rsid w:val="00C65157"/>
    <w:rsid w:val="00C74BD1"/>
    <w:rsid w:val="00C76D78"/>
    <w:rsid w:val="00CA456B"/>
    <w:rsid w:val="00CB2A74"/>
    <w:rsid w:val="00CC618A"/>
    <w:rsid w:val="00CD55AC"/>
    <w:rsid w:val="00D00D9A"/>
    <w:rsid w:val="00D062CC"/>
    <w:rsid w:val="00D36647"/>
    <w:rsid w:val="00D76E85"/>
    <w:rsid w:val="00DB4841"/>
    <w:rsid w:val="00DB748F"/>
    <w:rsid w:val="00DC09B5"/>
    <w:rsid w:val="00DE16DE"/>
    <w:rsid w:val="00DF25FF"/>
    <w:rsid w:val="00DF76D8"/>
    <w:rsid w:val="00E00ADC"/>
    <w:rsid w:val="00E248E1"/>
    <w:rsid w:val="00E37069"/>
    <w:rsid w:val="00E408D2"/>
    <w:rsid w:val="00E443CF"/>
    <w:rsid w:val="00E51271"/>
    <w:rsid w:val="00E6643D"/>
    <w:rsid w:val="00EC2A4B"/>
    <w:rsid w:val="00ED004B"/>
    <w:rsid w:val="00ED0A1D"/>
    <w:rsid w:val="00ED1037"/>
    <w:rsid w:val="00ED38F9"/>
    <w:rsid w:val="00ED7446"/>
    <w:rsid w:val="00F02677"/>
    <w:rsid w:val="00F0564D"/>
    <w:rsid w:val="00F16F8A"/>
    <w:rsid w:val="00F30CF2"/>
    <w:rsid w:val="00F319C3"/>
    <w:rsid w:val="00F32347"/>
    <w:rsid w:val="00F35ABC"/>
    <w:rsid w:val="00F41D18"/>
    <w:rsid w:val="00F4369F"/>
    <w:rsid w:val="00F85EC8"/>
    <w:rsid w:val="00FA697C"/>
    <w:rsid w:val="00FD02C4"/>
    <w:rsid w:val="00FF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6EA7F"/>
  <w15:docId w15:val="{9B0DD9E2-3EA2-47A2-A1C9-837834BC0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76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76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76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763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1763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17630"/>
    <w:rPr>
      <w:sz w:val="18"/>
      <w:szCs w:val="18"/>
    </w:rPr>
  </w:style>
  <w:style w:type="paragraph" w:styleId="a9">
    <w:name w:val="List Paragraph"/>
    <w:basedOn w:val="a"/>
    <w:uiPriority w:val="34"/>
    <w:qFormat/>
    <w:rsid w:val="00B17630"/>
    <w:pPr>
      <w:ind w:firstLineChars="200" w:firstLine="420"/>
    </w:pPr>
  </w:style>
  <w:style w:type="paragraph" w:styleId="2">
    <w:name w:val="Body Text 2"/>
    <w:basedOn w:val="a"/>
    <w:link w:val="20"/>
    <w:rsid w:val="00E248E1"/>
    <w:pPr>
      <w:wordWrap w:val="0"/>
      <w:autoSpaceDE w:val="0"/>
      <w:autoSpaceDN w:val="0"/>
    </w:pPr>
    <w:rPr>
      <w:rFonts w:ascii="Batang" w:eastAsia="宋体" w:hAnsi="Times New Roman" w:cs="Times New Roman"/>
      <w:color w:val="0000FF"/>
      <w:sz w:val="20"/>
      <w:szCs w:val="24"/>
    </w:rPr>
  </w:style>
  <w:style w:type="character" w:customStyle="1" w:styleId="20">
    <w:name w:val="正文文本 2 字符"/>
    <w:basedOn w:val="a0"/>
    <w:link w:val="2"/>
    <w:rsid w:val="00E248E1"/>
    <w:rPr>
      <w:rFonts w:ascii="Batang" w:eastAsia="宋体" w:hAnsi="Times New Roman" w:cs="Times New Roman"/>
      <w:color w:val="0000FF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5</Pages>
  <Words>230</Words>
  <Characters>1312</Characters>
  <Application>Microsoft Office Word</Application>
  <DocSecurity>0</DocSecurity>
  <Lines>10</Lines>
  <Paragraphs>3</Paragraphs>
  <ScaleCrop>false</ScaleCrop>
  <Company>ICOS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iCura</dc:creator>
  <cp:lastModifiedBy>吴迪(技术创新组)</cp:lastModifiedBy>
  <cp:revision>11</cp:revision>
  <dcterms:created xsi:type="dcterms:W3CDTF">2018-05-10T10:42:00Z</dcterms:created>
  <dcterms:modified xsi:type="dcterms:W3CDTF">2018-05-15T08:38:00Z</dcterms:modified>
</cp:coreProperties>
</file>